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 w:before="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INDEX: CATEGORY START PAGES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300"/>
        <w:gridCol w:w="200"/>
        <w:gridCol w:w="5300"/>
      </w:tblGrid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INTERNAL STRUGGLE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2–4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HISTORICAL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20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STATE OF WORLD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18–19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SOCIAL ISSUES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10–12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RELIGIOUS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4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SEXUALLY GRAPHIC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21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POLITICAL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19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RATED X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12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INSPIRING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5–6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TOM PERSONAL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21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LOVE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19–20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RELATIONSHIPS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13–15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SPOOF AND PARODY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6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CHOMSKIAN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21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HEARTBREAK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20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DEATH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15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MISCELLANEOUS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6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LONELINESS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21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CONTROVERSIAL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20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HUMOR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16–17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DEPRESSING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7–9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DRUGS AND ALCOHOL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21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NATURE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20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MOTIVATIONAL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17</w:t>
            </w:r>
          </w:p>
        </w:tc>
      </w:tr>
      <w:tr>
        <w:tc>
          <w:tcPr>
            <w:tcW w:type="dxa" w:w="53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32"/>
                <w:szCs w:val="32"/>
              </w:rPr>
              <w:t xml:space="preserve">TOM LEGACY — </w:t>
            </w: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32"/>
                <w:szCs w:val="32"/>
              </w:rPr>
              <w:t xml:space="preserve">p. 9</w:t>
            </w:r>
          </w:p>
        </w:tc>
        <w:tc>
          <w:tcPr>
            <w:tcW w:type="dxa" w:w="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  <w:tc>
          <w:tcPr>
            <w:tcW w:type="dxa" w:w="53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/>
        </w:tc>
      </w:tr>
    </w:tbl>
    <w:sectPr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2026-04-15T18:20:27.263Z</dcterms:created>
  <dcterms:modified xsi:type="dcterms:W3CDTF">2026-04-15T18:20:27.264Z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